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AC" w:rsidRDefault="009E5F52">
      <w:pPr>
        <w:jc w:val="center"/>
        <w:rPr>
          <w:rFonts w:ascii="Calibri" w:eastAsia="Calibri" w:hAnsi="Calibri" w:cs="Calibri"/>
          <w:b/>
          <w:sz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6"/>
        </w:rPr>
        <w:t>Pokanoket Land Acknowledgement Statement</w:t>
      </w:r>
    </w:p>
    <w:p w:rsidR="001F3DAC" w:rsidRDefault="009E5F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Welcome to the lands of the Pokanoket people, their ancestral home for 10,000 years prior to settler colonization.</w:t>
      </w:r>
    </w:p>
    <w:p w:rsidR="001F3DAC" w:rsidRDefault="009E5F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We pay respect to the tribal elders and people of this community who served and continue to serve as stewards of the lands and waterways of Rhode Island and Massachusetts.</w:t>
      </w:r>
    </w:p>
    <w:p w:rsidR="001F3DAC" w:rsidRDefault="009E5F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We recognize the unique and enduring relationship that exists between Indigenous Peo</w:t>
      </w:r>
      <w:r>
        <w:rPr>
          <w:rFonts w:ascii="Calibri" w:eastAsia="Calibri" w:hAnsi="Calibri" w:cs="Calibri"/>
          <w:sz w:val="36"/>
        </w:rPr>
        <w:t>ple and their traditional territories. We acknowledge that we are on the ancestral homeland of the Pokanoket Tribe within the original territory of the Pokanoket Nation.</w:t>
      </w:r>
    </w:p>
    <w:p w:rsidR="001F3DAC" w:rsidRDefault="009E5F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Let this acknowledgment serve as a reminder of our ongoing efforts to recognize, honor</w:t>
      </w:r>
      <w:r>
        <w:rPr>
          <w:rFonts w:ascii="Calibri" w:eastAsia="Calibri" w:hAnsi="Calibri" w:cs="Calibri"/>
          <w:sz w:val="36"/>
        </w:rPr>
        <w:t>, reconcile and partner with the Pokanoket people whose lands and water we benefit from today.</w:t>
      </w:r>
    </w:p>
    <w:p w:rsidR="001F3DAC" w:rsidRDefault="001F3DAC">
      <w:pPr>
        <w:rPr>
          <w:rFonts w:ascii="Calibri" w:eastAsia="Calibri" w:hAnsi="Calibri" w:cs="Calibri"/>
          <w:sz w:val="36"/>
        </w:rPr>
      </w:pPr>
    </w:p>
    <w:p w:rsidR="001F3DAC" w:rsidRDefault="001F3DAC">
      <w:pPr>
        <w:rPr>
          <w:rFonts w:ascii="Calibri" w:eastAsia="Calibri" w:hAnsi="Calibri" w:cs="Calibri"/>
          <w:sz w:val="36"/>
        </w:rPr>
      </w:pPr>
    </w:p>
    <w:sectPr w:rsidR="001F3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AC"/>
    <w:rsid w:val="001F3DAC"/>
    <w:rsid w:val="009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Weed</dc:creator>
  <cp:lastModifiedBy>Dave Weed</cp:lastModifiedBy>
  <cp:revision>2</cp:revision>
  <dcterms:created xsi:type="dcterms:W3CDTF">2022-03-09T19:42:00Z</dcterms:created>
  <dcterms:modified xsi:type="dcterms:W3CDTF">2022-03-09T19:42:00Z</dcterms:modified>
</cp:coreProperties>
</file>